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9" w:rsidRDefault="00850E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0E09" w:rsidRDefault="00850E09">
      <w:pPr>
        <w:pStyle w:val="ConsPlusNormal"/>
        <w:jc w:val="both"/>
        <w:outlineLvl w:val="0"/>
      </w:pPr>
    </w:p>
    <w:p w:rsidR="00850E09" w:rsidRDefault="00850E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0E09" w:rsidRDefault="00850E09">
      <w:pPr>
        <w:pStyle w:val="ConsPlusTitle"/>
        <w:jc w:val="center"/>
      </w:pPr>
    </w:p>
    <w:p w:rsidR="00850E09" w:rsidRDefault="00850E09">
      <w:pPr>
        <w:pStyle w:val="ConsPlusTitle"/>
        <w:jc w:val="center"/>
      </w:pPr>
      <w:bookmarkStart w:id="0" w:name="_GoBack"/>
      <w:r>
        <w:t>ПОСТАНОВЛЕНИЕ</w:t>
      </w:r>
    </w:p>
    <w:p w:rsidR="00850E09" w:rsidRDefault="00850E09">
      <w:pPr>
        <w:pStyle w:val="ConsPlusTitle"/>
        <w:jc w:val="center"/>
      </w:pPr>
      <w:r>
        <w:t>от 3 апреля 2020 г. N 442</w:t>
      </w:r>
    </w:p>
    <w:bookmarkEnd w:id="0"/>
    <w:p w:rsidR="00850E09" w:rsidRDefault="00850E09">
      <w:pPr>
        <w:pStyle w:val="ConsPlusTitle"/>
        <w:jc w:val="center"/>
      </w:pPr>
    </w:p>
    <w:p w:rsidR="00850E09" w:rsidRDefault="00850E09">
      <w:pPr>
        <w:pStyle w:val="ConsPlusTitle"/>
        <w:jc w:val="center"/>
      </w:pPr>
      <w:r>
        <w:t>ОБ УТВЕРЖДЕНИИ ПОЛОЖЕНИЯ</w:t>
      </w:r>
    </w:p>
    <w:p w:rsidR="00850E09" w:rsidRDefault="00850E09">
      <w:pPr>
        <w:pStyle w:val="ConsPlusTitle"/>
        <w:jc w:val="center"/>
      </w:pPr>
      <w:r>
        <w:t>ОБ ОСОБЕННОСТЯХ ОТМЕНЫ, ЗАМЕНЫ ЛИБО ПЕРЕНОСА</w:t>
      </w:r>
    </w:p>
    <w:p w:rsidR="00850E09" w:rsidRDefault="00850E09">
      <w:pPr>
        <w:pStyle w:val="ConsPlusTitle"/>
        <w:jc w:val="center"/>
      </w:pPr>
      <w:r>
        <w:t>ПРОВОДИМОГО ОРГАНИЗАЦИЕЙ ИСПОЛНИТЕЛЬСКИХ ИСКУССТВ</w:t>
      </w:r>
    </w:p>
    <w:p w:rsidR="00850E09" w:rsidRDefault="00850E09">
      <w:pPr>
        <w:pStyle w:val="ConsPlusTitle"/>
        <w:jc w:val="center"/>
      </w:pPr>
      <w:r>
        <w:t>ИЛИ МУЗЕЕМ ЗРЕЛИЩНОГО МЕРОПРИЯТИЯ, В ТОМ ЧИСЛЕ В ЧАСТИ</w:t>
      </w:r>
    </w:p>
    <w:p w:rsidR="00850E09" w:rsidRDefault="00850E09">
      <w:pPr>
        <w:pStyle w:val="ConsPlusTitle"/>
        <w:jc w:val="center"/>
      </w:pPr>
      <w:r>
        <w:t>ПОРЯДКА И СРОКОВ ВОЗМЕЩЕНИЯ СТОИМОСТИ БИЛЕТОВ, АБОНЕМЕНТОВ</w:t>
      </w:r>
    </w:p>
    <w:p w:rsidR="00850E09" w:rsidRDefault="00850E09">
      <w:pPr>
        <w:pStyle w:val="ConsPlusTitle"/>
        <w:jc w:val="center"/>
      </w:pPr>
      <w:r>
        <w:t>И ЭКСКУРСИОННЫХ ПУТЕВОК НА ТАКИЕ МЕРОПРИЯТИЯ, ПРИ УГРОЗЕ</w:t>
      </w:r>
    </w:p>
    <w:p w:rsidR="00850E09" w:rsidRDefault="00850E09">
      <w:pPr>
        <w:pStyle w:val="ConsPlusTitle"/>
        <w:jc w:val="center"/>
      </w:pPr>
      <w:r>
        <w:t xml:space="preserve">ВОЗНИКНОВЕНИЯ И (ИЛИ) ВОЗНИКНОВЕНИИ </w:t>
      </w:r>
      <w:proofErr w:type="gramStart"/>
      <w:r>
        <w:t>ОТДЕЛЬНЫХ</w:t>
      </w:r>
      <w:proofErr w:type="gramEnd"/>
      <w:r>
        <w:t xml:space="preserve"> ЧРЕЗВЫЧАЙНЫХ</w:t>
      </w:r>
    </w:p>
    <w:p w:rsidR="00850E09" w:rsidRDefault="00850E09">
      <w:pPr>
        <w:pStyle w:val="ConsPlusTitle"/>
        <w:jc w:val="center"/>
      </w:pPr>
      <w:r>
        <w:t>СИТУАЦИЙ, ВВЕДЕНИИ РЕЖИМА ПОВЫШЕННОЙ ГОТОВНОСТИ</w:t>
      </w:r>
    </w:p>
    <w:p w:rsidR="00850E09" w:rsidRDefault="00850E09">
      <w:pPr>
        <w:pStyle w:val="ConsPlusTitle"/>
        <w:jc w:val="center"/>
      </w:pPr>
      <w:r>
        <w:t>ИЛИ ЧРЕЗВЫЧАЙНОЙ СИТУАЦИИ НА ВСЕЙ ТЕРРИТОРИИ</w:t>
      </w:r>
    </w:p>
    <w:p w:rsidR="00850E09" w:rsidRDefault="00850E09">
      <w:pPr>
        <w:pStyle w:val="ConsPlusTitle"/>
        <w:jc w:val="center"/>
      </w:pPr>
      <w:r>
        <w:t>РОССИЙСКОЙ ФЕДЕРАЦИИ ЛИБО НА ЕЕ ЧАСТИ</w:t>
      </w: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52.1</w:t>
        </w:r>
      </w:hyperlink>
      <w:r>
        <w:t xml:space="preserve"> Закона Российской Федерации "Основы законодательства Российской Федерации о культуре" Правительство Российской Федерации постановляет: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части.</w:t>
      </w: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right"/>
      </w:pPr>
      <w:r>
        <w:t>Председатель Правительства</w:t>
      </w:r>
    </w:p>
    <w:p w:rsidR="00850E09" w:rsidRDefault="00850E09">
      <w:pPr>
        <w:pStyle w:val="ConsPlusNormal"/>
        <w:jc w:val="right"/>
      </w:pPr>
      <w:r>
        <w:t>Российской Федерации</w:t>
      </w:r>
    </w:p>
    <w:p w:rsidR="00850E09" w:rsidRDefault="00850E09">
      <w:pPr>
        <w:pStyle w:val="ConsPlusNormal"/>
        <w:jc w:val="right"/>
      </w:pPr>
      <w:r>
        <w:t>М.МИШУСТИН</w:t>
      </w: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right"/>
        <w:outlineLvl w:val="0"/>
      </w:pPr>
      <w:r>
        <w:t>Утверждено</w:t>
      </w:r>
    </w:p>
    <w:p w:rsidR="00850E09" w:rsidRDefault="00850E09">
      <w:pPr>
        <w:pStyle w:val="ConsPlusNormal"/>
        <w:jc w:val="right"/>
      </w:pPr>
      <w:r>
        <w:t>постановлением Правительства</w:t>
      </w:r>
    </w:p>
    <w:p w:rsidR="00850E09" w:rsidRDefault="00850E09">
      <w:pPr>
        <w:pStyle w:val="ConsPlusNormal"/>
        <w:jc w:val="right"/>
      </w:pPr>
      <w:r>
        <w:t>Российской Федерации</w:t>
      </w:r>
    </w:p>
    <w:p w:rsidR="00850E09" w:rsidRDefault="00850E09">
      <w:pPr>
        <w:pStyle w:val="ConsPlusNormal"/>
        <w:jc w:val="right"/>
      </w:pPr>
      <w:r>
        <w:t>от 3 апреля 2020 г. N 442</w:t>
      </w: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Title"/>
        <w:jc w:val="center"/>
      </w:pPr>
      <w:bookmarkStart w:id="1" w:name="P33"/>
      <w:bookmarkEnd w:id="1"/>
      <w:r>
        <w:t>ПОЛОЖЕНИЕ</w:t>
      </w:r>
    </w:p>
    <w:p w:rsidR="00850E09" w:rsidRDefault="00850E09">
      <w:pPr>
        <w:pStyle w:val="ConsPlusTitle"/>
        <w:jc w:val="center"/>
      </w:pPr>
      <w:r>
        <w:t>ОБ ОСОБЕННОСТЯХ ОТМЕНЫ, ЗАМЕНЫ ЛИБО ПЕРЕНОСА</w:t>
      </w:r>
    </w:p>
    <w:p w:rsidR="00850E09" w:rsidRDefault="00850E09">
      <w:pPr>
        <w:pStyle w:val="ConsPlusTitle"/>
        <w:jc w:val="center"/>
      </w:pPr>
      <w:r>
        <w:t>ПРОВОДИМОГО ОРГАНИЗАЦИЕЙ ИСПОЛНИТЕЛЬСКИХ ИСКУССТВ</w:t>
      </w:r>
    </w:p>
    <w:p w:rsidR="00850E09" w:rsidRDefault="00850E09">
      <w:pPr>
        <w:pStyle w:val="ConsPlusTitle"/>
        <w:jc w:val="center"/>
      </w:pPr>
      <w:r>
        <w:t>ИЛИ МУЗЕЕМ ЗРЕЛИЩНОГО МЕРОПРИЯТИЯ, В ТОМ ЧИСЛЕ В ЧАСТИ</w:t>
      </w:r>
    </w:p>
    <w:p w:rsidR="00850E09" w:rsidRDefault="00850E09">
      <w:pPr>
        <w:pStyle w:val="ConsPlusTitle"/>
        <w:jc w:val="center"/>
      </w:pPr>
      <w:r>
        <w:t>ПОРЯДКА И СРОКОВ ВОЗМЕЩЕНИЯ СТОИМОСТИ БИЛЕТОВ, АБОНЕМЕНТОВ</w:t>
      </w:r>
    </w:p>
    <w:p w:rsidR="00850E09" w:rsidRDefault="00850E09">
      <w:pPr>
        <w:pStyle w:val="ConsPlusTitle"/>
        <w:jc w:val="center"/>
      </w:pPr>
      <w:r>
        <w:t>И ЭКСКУРСИОННЫХ ПУТЕВОК НА ТАКИЕ МЕРОПРИЯТИЯ, ПРИ УГРОЗЕ</w:t>
      </w:r>
    </w:p>
    <w:p w:rsidR="00850E09" w:rsidRDefault="00850E09">
      <w:pPr>
        <w:pStyle w:val="ConsPlusTitle"/>
        <w:jc w:val="center"/>
      </w:pPr>
      <w:r>
        <w:t xml:space="preserve">ВОЗНИКНОВЕНИЯ И (ИЛИ) ВОЗНИКНОВЕНИИ </w:t>
      </w:r>
      <w:proofErr w:type="gramStart"/>
      <w:r>
        <w:t>ОТДЕЛЬНЫХ</w:t>
      </w:r>
      <w:proofErr w:type="gramEnd"/>
      <w:r>
        <w:t xml:space="preserve"> ЧРЕЗВЫЧАЙНЫХ</w:t>
      </w:r>
    </w:p>
    <w:p w:rsidR="00850E09" w:rsidRDefault="00850E09">
      <w:pPr>
        <w:pStyle w:val="ConsPlusTitle"/>
        <w:jc w:val="center"/>
      </w:pPr>
      <w:r>
        <w:t>СИТУАЦИЙ, ВВЕДЕНИИ РЕЖИМА ПОВЫШЕННОЙ ГОТОВНОСТИ</w:t>
      </w:r>
    </w:p>
    <w:p w:rsidR="00850E09" w:rsidRDefault="00850E09">
      <w:pPr>
        <w:pStyle w:val="ConsPlusTitle"/>
        <w:jc w:val="center"/>
      </w:pPr>
      <w:r>
        <w:t>ИЛИ ЧРЕЗВЫЧАЙНОЙ СИТУАЦИИ НА ВСЕЙ ТЕРРИТОРИИ</w:t>
      </w:r>
    </w:p>
    <w:p w:rsidR="00850E09" w:rsidRDefault="00850E09">
      <w:pPr>
        <w:pStyle w:val="ConsPlusTitle"/>
        <w:jc w:val="center"/>
      </w:pPr>
      <w:r>
        <w:t>РОССИЙСКОЙ ФЕДЕРАЦИИ ЛИБО НА ЕЕ ЧАСТИ</w:t>
      </w: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ind w:firstLine="540"/>
        <w:jc w:val="both"/>
      </w:pPr>
      <w:bookmarkStart w:id="2" w:name="P44"/>
      <w:bookmarkEnd w:id="2"/>
      <w:r>
        <w:t xml:space="preserve">1. Настоящее Положение устанавливает особенности отмены, замены либо переноса </w:t>
      </w:r>
      <w:r>
        <w:lastRenderedPageBreak/>
        <w:t>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(далее - организации исполнительских искусств).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 xml:space="preserve">2. При отмене или переносе зрелищных мероприятий, проводимых организацией исполнительских искусств или музеем, в связи с введением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об отмене или переносе зрелищных мероприятий, а в случае переноса зрелищного мероприятия также информацию о дате и времени проведения такого зрелищного мероприятия после даты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и о возможности его посещения по ранее приобретенному посетителем билету.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 xml:space="preserve">3. При отмене организацией исполнительских искусств или музеем проведения зрелищных мероприятий организация исполнительских искусств, музей или уполномоченное лицо, у которого приобретен билет, если договором уполномоченного лица с организацией исполнительских искусств или музеем на указанное уполномоченное лицо возложена обязанность по возмещению полной стоимости билета, абонемента или экскурсионной путевки (далее - уполномоченное лицо), вправе предложить посетителю посетить то же или иное зрелищное мероприятие после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либо возместить посетителю полную стоимость билета, абонемента или экскурсионной путевки.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 xml:space="preserve">4. Возврат полной стоимости билета, абонемента или экскурсионной путевки при отмене или переносе зрелищных мероприятий, проводимых организацией исполнительских искусств или музеем, в связи с введением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организацией исполнительских искусств, музеем или уполномоченным лицом посетителю по его инициативе: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>не позднее 30 дней со дня обращения посетителя о возврате стоимости электронного билета, электронного абонемента или электронной экскурсионной путевки в организацию исполнительских искусств, музей или к уполномоченному лицу с помощью сайта в информационно-телекоммуникационной сети "Интернет", через который были оформлены и приобретены;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 xml:space="preserve">в день обращения посетителя о возврате стоимости билета, абонемента или экскурсионной путевки в организацию исполнительских искусств, музей или к уполномоченному лицу, которое может быть осуществлено им не ранее даты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 xml:space="preserve">5. Посетитель имеет право обратиться за возвратом стоимости билета (электронного билета), абонемента (электронного абонемента) или экскурсионной путевки (электронной экскурсионной путевки) в организацию исполнительских искусств, музей или к уполномоченному лицу не позднее 6 месяцев с даты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850E09" w:rsidRDefault="00850E09">
      <w:pPr>
        <w:pStyle w:val="ConsPlusNormal"/>
        <w:spacing w:before="220"/>
        <w:ind w:firstLine="540"/>
        <w:jc w:val="both"/>
      </w:pPr>
      <w:r>
        <w:t>6. Возмещение стоимости билетов, абонементов и экскурсионных путевок, реализованных организацией исполнительских искусств и музеем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скидки), а также возмещение стоимости именных билетов, именных абонементов или именных экскурсионных путевок осуществляется в соответствии с настоящим Положением.</w:t>
      </w: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jc w:val="both"/>
      </w:pPr>
    </w:p>
    <w:p w:rsidR="00850E09" w:rsidRDefault="00850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4F" w:rsidRDefault="0073014F"/>
    <w:sectPr w:rsidR="0073014F" w:rsidSect="0091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09"/>
    <w:rsid w:val="0073014F"/>
    <w:rsid w:val="00850E09"/>
    <w:rsid w:val="00BA5E36"/>
    <w:rsid w:val="00BE3395"/>
    <w:rsid w:val="00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865891681EAFCDF68263480EE27C2FF0AB0A32B8F19FEE0182C09F9285EFD9B2217B7CF559BB941075E8A0C1F8982579BF8A5BD40D1E6C3yA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4942</Characters>
  <Application>Microsoft Office Word</Application>
  <DocSecurity>0</DocSecurity>
  <Lines>164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steel.d080@gmail.com</cp:lastModifiedBy>
  <cp:revision>2</cp:revision>
  <dcterms:created xsi:type="dcterms:W3CDTF">2020-04-24T08:26:00Z</dcterms:created>
  <dcterms:modified xsi:type="dcterms:W3CDTF">2020-04-24T08:26:00Z</dcterms:modified>
</cp:coreProperties>
</file>